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44" w:rsidRPr="00C22CEC" w:rsidRDefault="008C2561">
      <w:pPr>
        <w:widowControl/>
        <w:adjustRightInd w:val="0"/>
        <w:snapToGrid w:val="0"/>
        <w:jc w:val="center"/>
        <w:outlineLvl w:val="0"/>
        <w:rPr>
          <w:rFonts w:ascii="Times New Roman" w:hAnsi="宋体"/>
          <w:b/>
          <w:bCs/>
          <w:kern w:val="36"/>
          <w:szCs w:val="21"/>
        </w:rPr>
      </w:pPr>
      <w:r w:rsidRPr="00C22CEC">
        <w:rPr>
          <w:rFonts w:ascii="Times New Roman" w:hAnsi="宋体"/>
          <w:b/>
          <w:bCs/>
          <w:kern w:val="36"/>
          <w:szCs w:val="21"/>
        </w:rPr>
        <w:t>第</w:t>
      </w:r>
      <w:r w:rsidRPr="00C22CEC">
        <w:rPr>
          <w:rFonts w:ascii="Times New Roman" w:hAnsi="Times New Roman" w:hint="eastAsia"/>
          <w:b/>
          <w:bCs/>
          <w:kern w:val="36"/>
          <w:szCs w:val="21"/>
        </w:rPr>
        <w:t>3</w:t>
      </w:r>
      <w:r w:rsidR="00A071E4" w:rsidRPr="00C22CEC">
        <w:rPr>
          <w:rFonts w:ascii="Times New Roman" w:hAnsi="Times New Roman" w:hint="eastAsia"/>
          <w:b/>
          <w:bCs/>
          <w:kern w:val="36"/>
          <w:szCs w:val="21"/>
        </w:rPr>
        <w:t>5</w:t>
      </w:r>
      <w:r w:rsidRPr="00C22CEC">
        <w:rPr>
          <w:rFonts w:ascii="Times New Roman" w:hAnsi="宋体"/>
          <w:b/>
          <w:bCs/>
          <w:kern w:val="36"/>
          <w:szCs w:val="21"/>
        </w:rPr>
        <w:t>届全国部分地区大学生物理竞赛报名通知</w:t>
      </w:r>
    </w:p>
    <w:p w:rsidR="00546944" w:rsidRPr="00C22CEC" w:rsidRDefault="00546944">
      <w:pPr>
        <w:widowControl/>
        <w:adjustRightInd w:val="0"/>
        <w:snapToGrid w:val="0"/>
        <w:outlineLvl w:val="0"/>
        <w:rPr>
          <w:rFonts w:ascii="Times New Roman" w:hAnsi="Times New Roman"/>
          <w:b/>
          <w:bCs/>
          <w:kern w:val="36"/>
          <w:szCs w:val="21"/>
        </w:rPr>
      </w:pPr>
    </w:p>
    <w:p w:rsidR="00546944" w:rsidRPr="00CA3021" w:rsidRDefault="008C2561">
      <w:pPr>
        <w:widowControl/>
        <w:adjustRightInd w:val="0"/>
        <w:snapToGrid w:val="0"/>
        <w:ind w:firstLine="480"/>
        <w:jc w:val="left"/>
        <w:rPr>
          <w:rFonts w:ascii="Times New Roman" w:hAnsi="Times New Roman"/>
          <w:kern w:val="0"/>
          <w:szCs w:val="21"/>
        </w:rPr>
      </w:pPr>
      <w:r w:rsidRPr="00CA3021">
        <w:rPr>
          <w:rFonts w:ascii="Times New Roman" w:hAnsi="宋体"/>
          <w:kern w:val="0"/>
          <w:szCs w:val="21"/>
        </w:rPr>
        <w:t>第</w:t>
      </w:r>
      <w:r w:rsidRPr="00CA3021">
        <w:rPr>
          <w:rFonts w:ascii="Times New Roman" w:hAnsi="Times New Roman"/>
          <w:kern w:val="0"/>
          <w:szCs w:val="21"/>
        </w:rPr>
        <w:t>3</w:t>
      </w:r>
      <w:r w:rsidR="00A071E4" w:rsidRPr="00CA3021">
        <w:rPr>
          <w:rFonts w:ascii="Times New Roman" w:hAnsi="Times New Roman"/>
          <w:kern w:val="0"/>
          <w:szCs w:val="21"/>
        </w:rPr>
        <w:t>5</w:t>
      </w:r>
      <w:r w:rsidRPr="00CA3021">
        <w:rPr>
          <w:rFonts w:ascii="Times New Roman" w:hAnsi="宋体"/>
          <w:kern w:val="0"/>
          <w:szCs w:val="21"/>
        </w:rPr>
        <w:t>届全国部分地区大学生物理竞赛，将于</w:t>
      </w:r>
      <w:r w:rsidRPr="00CA3021">
        <w:rPr>
          <w:rFonts w:ascii="Times New Roman" w:hAnsi="Times New Roman"/>
          <w:kern w:val="0"/>
          <w:szCs w:val="21"/>
        </w:rPr>
        <w:t>2018</w:t>
      </w:r>
      <w:r w:rsidRPr="00CA3021">
        <w:rPr>
          <w:rFonts w:ascii="Times New Roman" w:hAnsi="宋体"/>
          <w:kern w:val="0"/>
          <w:szCs w:val="21"/>
        </w:rPr>
        <w:t>年</w:t>
      </w:r>
      <w:r w:rsidRPr="00CA3021">
        <w:rPr>
          <w:rFonts w:ascii="Times New Roman" w:hAnsi="Times New Roman"/>
          <w:kern w:val="0"/>
          <w:szCs w:val="21"/>
        </w:rPr>
        <w:t>12</w:t>
      </w:r>
      <w:r w:rsidRPr="00CA3021">
        <w:rPr>
          <w:rFonts w:ascii="Times New Roman" w:hAnsi="宋体"/>
          <w:kern w:val="0"/>
          <w:szCs w:val="21"/>
        </w:rPr>
        <w:t>月</w:t>
      </w:r>
      <w:r w:rsidRPr="00CA3021">
        <w:rPr>
          <w:rFonts w:ascii="Times New Roman" w:hAnsi="Times New Roman"/>
          <w:kern w:val="0"/>
          <w:szCs w:val="21"/>
        </w:rPr>
        <w:t>9</w:t>
      </w:r>
      <w:r w:rsidRPr="00CA3021">
        <w:rPr>
          <w:rFonts w:ascii="Times New Roman" w:hAnsi="宋体"/>
          <w:kern w:val="0"/>
          <w:szCs w:val="21"/>
        </w:rPr>
        <w:t>日（星期日）下午</w:t>
      </w:r>
      <w:r w:rsidRPr="00CA3021">
        <w:rPr>
          <w:rFonts w:ascii="Times New Roman" w:hAnsi="Times New Roman"/>
          <w:kern w:val="0"/>
          <w:szCs w:val="21"/>
        </w:rPr>
        <w:t>2</w:t>
      </w:r>
      <w:r w:rsidRPr="00CA3021">
        <w:rPr>
          <w:rFonts w:ascii="Times New Roman" w:hAnsi="宋体"/>
          <w:kern w:val="0"/>
          <w:szCs w:val="21"/>
        </w:rPr>
        <w:t>：</w:t>
      </w:r>
      <w:r w:rsidRPr="00CA3021">
        <w:rPr>
          <w:rFonts w:ascii="Times New Roman" w:hAnsi="Times New Roman"/>
          <w:kern w:val="0"/>
          <w:szCs w:val="21"/>
        </w:rPr>
        <w:t>00—4</w:t>
      </w:r>
      <w:r w:rsidRPr="00CA3021">
        <w:rPr>
          <w:rFonts w:ascii="Times New Roman" w:hAnsi="宋体"/>
          <w:kern w:val="0"/>
          <w:szCs w:val="21"/>
        </w:rPr>
        <w:t>：</w:t>
      </w:r>
      <w:r w:rsidRPr="00CA3021">
        <w:rPr>
          <w:rFonts w:ascii="Times New Roman" w:hAnsi="Times New Roman"/>
          <w:kern w:val="0"/>
          <w:szCs w:val="21"/>
        </w:rPr>
        <w:t>30</w:t>
      </w:r>
      <w:r w:rsidRPr="00CA3021">
        <w:rPr>
          <w:rFonts w:ascii="Times New Roman" w:hAnsi="宋体"/>
          <w:kern w:val="0"/>
          <w:szCs w:val="21"/>
        </w:rPr>
        <w:t>在清华大学、北京大学、北京理工大学良乡校区和北京航空航天大学沙河校区等四处考点举行。竞赛由北京物理学会和北京高校物理教学研究会主办，本届竞赛由清华大学承办。</w:t>
      </w:r>
    </w:p>
    <w:p w:rsidR="00546944" w:rsidRPr="00C22CEC" w:rsidRDefault="008C2561" w:rsidP="00C22CEC">
      <w:pPr>
        <w:widowControl/>
        <w:numPr>
          <w:ilvl w:val="0"/>
          <w:numId w:val="1"/>
        </w:numPr>
        <w:adjustRightInd w:val="0"/>
        <w:snapToGrid w:val="0"/>
        <w:ind w:firstLineChars="229" w:firstLine="483"/>
        <w:rPr>
          <w:rFonts w:ascii="宋体" w:hAnsi="宋体"/>
          <w:kern w:val="0"/>
          <w:szCs w:val="21"/>
        </w:rPr>
      </w:pPr>
      <w:r w:rsidRPr="00C22CEC">
        <w:rPr>
          <w:rFonts w:ascii="宋体" w:hAnsi="宋体"/>
          <w:b/>
          <w:kern w:val="0"/>
          <w:szCs w:val="21"/>
        </w:rPr>
        <w:t>竞赛按下列五个组分别报名</w:t>
      </w:r>
      <w:r w:rsidRPr="00C22CEC">
        <w:rPr>
          <w:rFonts w:ascii="宋体" w:hAnsi="宋体" w:hint="eastAsia"/>
          <w:b/>
          <w:kern w:val="0"/>
          <w:szCs w:val="21"/>
        </w:rPr>
        <w:t>：</w:t>
      </w:r>
      <w:r w:rsidRPr="00C22CEC">
        <w:rPr>
          <w:rFonts w:ascii="宋体" w:hAnsi="宋体"/>
          <w:kern w:val="0"/>
          <w:szCs w:val="21"/>
        </w:rPr>
        <w:t xml:space="preserve"> </w:t>
      </w:r>
      <w:r w:rsidRPr="00C22CEC">
        <w:rPr>
          <w:rFonts w:ascii="宋体" w:hAnsi="宋体"/>
          <w:kern w:val="0"/>
          <w:szCs w:val="21"/>
        </w:rPr>
        <w:br/>
      </w:r>
      <w:r w:rsidRPr="00C22CEC">
        <w:rPr>
          <w:rFonts w:ascii="宋体" w:hAnsi="宋体" w:hint="eastAsia"/>
          <w:kern w:val="0"/>
          <w:szCs w:val="21"/>
        </w:rPr>
        <w:t xml:space="preserve">    </w:t>
      </w:r>
      <w:r w:rsidRPr="00C22CEC">
        <w:rPr>
          <w:rFonts w:ascii="宋体" w:hAnsi="宋体"/>
          <w:kern w:val="0"/>
          <w:szCs w:val="21"/>
        </w:rPr>
        <w:t xml:space="preserve">A. 物理类组（包括普通物理课不少于180学时的其他专业）； </w:t>
      </w:r>
      <w:r w:rsidRPr="00C22CEC">
        <w:rPr>
          <w:rFonts w:ascii="宋体" w:hAnsi="宋体"/>
          <w:kern w:val="0"/>
          <w:szCs w:val="21"/>
        </w:rPr>
        <w:br/>
      </w:r>
      <w:r w:rsidRPr="00C22CEC">
        <w:rPr>
          <w:rFonts w:ascii="宋体" w:hAnsi="宋体" w:hint="eastAsia"/>
          <w:kern w:val="0"/>
          <w:szCs w:val="21"/>
        </w:rPr>
        <w:t xml:space="preserve">    </w:t>
      </w:r>
      <w:r w:rsidRPr="00C22CEC">
        <w:rPr>
          <w:rFonts w:ascii="宋体" w:hAnsi="宋体"/>
          <w:kern w:val="0"/>
          <w:szCs w:val="21"/>
        </w:rPr>
        <w:t xml:space="preserve">B. 非物理类A组(大学物理课课时少于180学时，第一批录取院校)； </w:t>
      </w:r>
      <w:r w:rsidRPr="00C22CEC">
        <w:rPr>
          <w:rFonts w:ascii="宋体" w:hAnsi="宋体"/>
          <w:kern w:val="0"/>
          <w:szCs w:val="21"/>
        </w:rPr>
        <w:br/>
      </w:r>
      <w:r w:rsidRPr="00C22CEC">
        <w:rPr>
          <w:rFonts w:ascii="宋体" w:hAnsi="宋体" w:hint="eastAsia"/>
          <w:kern w:val="0"/>
          <w:szCs w:val="21"/>
        </w:rPr>
        <w:t xml:space="preserve">    </w:t>
      </w:r>
      <w:r w:rsidRPr="00C22CEC">
        <w:rPr>
          <w:rFonts w:ascii="宋体" w:hAnsi="宋体"/>
          <w:kern w:val="0"/>
          <w:szCs w:val="21"/>
        </w:rPr>
        <w:t xml:space="preserve">C. 非物理类B组(大学物理课课时少于180学时，非第一批录取院校)； </w:t>
      </w:r>
      <w:r w:rsidRPr="00C22CEC">
        <w:rPr>
          <w:rFonts w:ascii="宋体" w:hAnsi="宋体"/>
          <w:kern w:val="0"/>
          <w:szCs w:val="21"/>
        </w:rPr>
        <w:br/>
      </w:r>
      <w:r w:rsidRPr="00C22CEC">
        <w:rPr>
          <w:rFonts w:ascii="宋体" w:hAnsi="宋体" w:hint="eastAsia"/>
          <w:kern w:val="0"/>
          <w:szCs w:val="21"/>
        </w:rPr>
        <w:t xml:space="preserve">    </w:t>
      </w:r>
      <w:r w:rsidRPr="00C22CEC">
        <w:rPr>
          <w:rFonts w:ascii="宋体" w:hAnsi="宋体"/>
          <w:kern w:val="0"/>
          <w:szCs w:val="21"/>
        </w:rPr>
        <w:t xml:space="preserve">D. 文科、经管类组（物理课不超过80学时）。 </w:t>
      </w:r>
      <w:r w:rsidRPr="00C22CEC">
        <w:rPr>
          <w:rFonts w:ascii="宋体" w:hAnsi="宋体"/>
          <w:kern w:val="0"/>
          <w:szCs w:val="21"/>
        </w:rPr>
        <w:br/>
      </w:r>
      <w:r w:rsidRPr="00C22CEC">
        <w:rPr>
          <w:rFonts w:ascii="宋体" w:hAnsi="宋体" w:hint="eastAsia"/>
          <w:kern w:val="0"/>
          <w:szCs w:val="21"/>
        </w:rPr>
        <w:t xml:space="preserve">    </w:t>
      </w:r>
      <w:r w:rsidRPr="00C22CEC">
        <w:rPr>
          <w:rFonts w:ascii="宋体" w:hAnsi="宋体"/>
          <w:kern w:val="0"/>
          <w:szCs w:val="21"/>
        </w:rPr>
        <w:t xml:space="preserve">E. 农学、林学、医学专业组 </w:t>
      </w:r>
    </w:p>
    <w:p w:rsidR="00546944" w:rsidRPr="00C22CEC" w:rsidRDefault="008C2561" w:rsidP="00C22CEC">
      <w:pPr>
        <w:widowControl/>
        <w:adjustRightInd w:val="0"/>
        <w:snapToGrid w:val="0"/>
        <w:ind w:firstLineChars="229" w:firstLine="483"/>
        <w:rPr>
          <w:rFonts w:ascii="宋体" w:hAnsi="宋体"/>
          <w:b/>
          <w:kern w:val="0"/>
          <w:szCs w:val="21"/>
        </w:rPr>
      </w:pPr>
      <w:r w:rsidRPr="00C22CEC">
        <w:rPr>
          <w:rFonts w:ascii="宋体" w:hAnsi="宋体" w:hint="eastAsia"/>
          <w:b/>
          <w:kern w:val="0"/>
          <w:szCs w:val="21"/>
        </w:rPr>
        <w:t>二、考试和报名要求：</w:t>
      </w:r>
    </w:p>
    <w:p w:rsidR="00546944" w:rsidRPr="00C22CEC" w:rsidRDefault="008C2561" w:rsidP="00C22CEC">
      <w:pPr>
        <w:widowControl/>
        <w:adjustRightInd w:val="0"/>
        <w:snapToGrid w:val="0"/>
        <w:ind w:firstLineChars="203" w:firstLine="426"/>
        <w:rPr>
          <w:rFonts w:ascii="宋体" w:hAnsi="宋体"/>
          <w:kern w:val="0"/>
          <w:szCs w:val="21"/>
        </w:rPr>
      </w:pPr>
      <w:r w:rsidRPr="00C22CEC">
        <w:rPr>
          <w:rFonts w:ascii="宋体" w:hAnsi="宋体"/>
          <w:kern w:val="0"/>
          <w:szCs w:val="21"/>
        </w:rPr>
        <w:t>凡是北京物理学会会员单位院校</w:t>
      </w:r>
      <w:r w:rsidRPr="00C22CEC">
        <w:rPr>
          <w:rFonts w:ascii="宋体" w:hAnsi="宋体" w:hint="eastAsia"/>
          <w:kern w:val="0"/>
          <w:szCs w:val="21"/>
        </w:rPr>
        <w:t>、北京周边地区部分高等院校</w:t>
      </w:r>
      <w:r w:rsidRPr="00C22CEC">
        <w:rPr>
          <w:rFonts w:ascii="宋体" w:hAnsi="宋体"/>
          <w:kern w:val="0"/>
          <w:szCs w:val="21"/>
        </w:rPr>
        <w:t>的201</w:t>
      </w:r>
      <w:r w:rsidRPr="00C22CEC">
        <w:rPr>
          <w:rFonts w:ascii="宋体" w:hAnsi="宋体" w:hint="eastAsia"/>
          <w:kern w:val="0"/>
          <w:szCs w:val="21"/>
        </w:rPr>
        <w:t>7</w:t>
      </w:r>
      <w:r w:rsidRPr="00C22CEC">
        <w:rPr>
          <w:rFonts w:ascii="宋体" w:hAnsi="宋体"/>
          <w:kern w:val="0"/>
          <w:szCs w:val="21"/>
        </w:rPr>
        <w:t>级大学本科生、当年选修大学物理课的非201</w:t>
      </w:r>
      <w:r w:rsidRPr="00C22CEC">
        <w:rPr>
          <w:rFonts w:ascii="宋体" w:hAnsi="宋体" w:hint="eastAsia"/>
          <w:kern w:val="0"/>
          <w:szCs w:val="21"/>
        </w:rPr>
        <w:t>7</w:t>
      </w:r>
      <w:r w:rsidRPr="00C22CEC">
        <w:rPr>
          <w:rFonts w:ascii="宋体" w:hAnsi="宋体"/>
          <w:kern w:val="0"/>
          <w:szCs w:val="21"/>
        </w:rPr>
        <w:t>级本科生（报名资格由各院校审核）均可报名。</w:t>
      </w:r>
    </w:p>
    <w:p w:rsidR="00546944" w:rsidRPr="00C22CEC" w:rsidRDefault="008C2561" w:rsidP="00C22CEC">
      <w:pPr>
        <w:widowControl/>
        <w:adjustRightInd w:val="0"/>
        <w:snapToGrid w:val="0"/>
        <w:ind w:firstLineChars="203" w:firstLine="428"/>
        <w:rPr>
          <w:rFonts w:ascii="宋体" w:hAnsi="宋体"/>
          <w:b/>
          <w:bCs/>
          <w:kern w:val="0"/>
          <w:szCs w:val="21"/>
        </w:rPr>
      </w:pPr>
      <w:r w:rsidRPr="00C22CEC">
        <w:rPr>
          <w:rFonts w:ascii="宋体" w:hAnsi="宋体" w:hint="eastAsia"/>
          <w:b/>
          <w:bCs/>
          <w:kern w:val="0"/>
          <w:szCs w:val="21"/>
        </w:rPr>
        <w:t>A.北京及周边地区</w:t>
      </w:r>
      <w:r w:rsidRPr="00C22CEC">
        <w:rPr>
          <w:rFonts w:ascii="宋体" w:hAnsi="宋体"/>
          <w:b/>
          <w:bCs/>
          <w:kern w:val="0"/>
          <w:szCs w:val="21"/>
        </w:rPr>
        <w:t xml:space="preserve"> </w:t>
      </w:r>
    </w:p>
    <w:p w:rsidR="00546944" w:rsidRPr="00C22CEC" w:rsidRDefault="008C2561">
      <w:pPr>
        <w:widowControl/>
        <w:numPr>
          <w:ilvl w:val="0"/>
          <w:numId w:val="2"/>
        </w:numPr>
        <w:adjustRightInd w:val="0"/>
        <w:snapToGrid w:val="0"/>
        <w:ind w:left="360"/>
        <w:rPr>
          <w:rFonts w:ascii="宋体" w:hAnsi="宋体"/>
          <w:kern w:val="0"/>
          <w:szCs w:val="21"/>
        </w:rPr>
      </w:pPr>
      <w:r w:rsidRPr="00C22CEC">
        <w:rPr>
          <w:rFonts w:ascii="宋体" w:hAnsi="宋体" w:hint="eastAsia"/>
          <w:kern w:val="0"/>
          <w:szCs w:val="21"/>
        </w:rPr>
        <w:t>各院校组织本校学生参加竞赛。</w:t>
      </w:r>
    </w:p>
    <w:p w:rsidR="00546944" w:rsidRPr="00C22CEC" w:rsidRDefault="008C2561">
      <w:pPr>
        <w:widowControl/>
        <w:numPr>
          <w:ilvl w:val="0"/>
          <w:numId w:val="2"/>
        </w:numPr>
        <w:adjustRightInd w:val="0"/>
        <w:snapToGrid w:val="0"/>
        <w:ind w:left="360"/>
        <w:rPr>
          <w:rFonts w:ascii="宋体" w:hAnsi="宋体"/>
          <w:kern w:val="0"/>
          <w:szCs w:val="21"/>
        </w:rPr>
      </w:pPr>
      <w:r w:rsidRPr="00C22CEC">
        <w:rPr>
          <w:rFonts w:ascii="宋体" w:hAnsi="宋体"/>
          <w:kern w:val="0"/>
          <w:szCs w:val="21"/>
        </w:rPr>
        <w:t>以考生所在</w:t>
      </w:r>
      <w:r w:rsidRPr="00C22CEC">
        <w:rPr>
          <w:rFonts w:ascii="宋体" w:hAnsi="宋体" w:hint="eastAsia"/>
          <w:kern w:val="0"/>
          <w:szCs w:val="21"/>
        </w:rPr>
        <w:t>学</w:t>
      </w:r>
      <w:r w:rsidRPr="00C22CEC">
        <w:rPr>
          <w:rFonts w:ascii="宋体" w:hAnsi="宋体"/>
          <w:kern w:val="0"/>
          <w:szCs w:val="21"/>
        </w:rPr>
        <w:t>校为单位</w:t>
      </w:r>
      <w:r w:rsidRPr="00C22CEC">
        <w:rPr>
          <w:rFonts w:ascii="宋体" w:hAnsi="宋体" w:hint="eastAsia"/>
          <w:kern w:val="0"/>
          <w:szCs w:val="21"/>
        </w:rPr>
        <w:t>集体报名</w:t>
      </w:r>
      <w:r w:rsidRPr="00C22CEC">
        <w:rPr>
          <w:rFonts w:ascii="宋体" w:hAnsi="宋体"/>
          <w:kern w:val="0"/>
          <w:szCs w:val="21"/>
        </w:rPr>
        <w:t>，一律用</w:t>
      </w:r>
      <w:r w:rsidRPr="00C22CEC">
        <w:rPr>
          <w:rFonts w:ascii="宋体" w:hAnsi="宋体" w:hint="eastAsia"/>
          <w:kern w:val="0"/>
          <w:szCs w:val="21"/>
        </w:rPr>
        <w:t>U盘</w:t>
      </w:r>
      <w:r w:rsidRPr="00C22CEC">
        <w:rPr>
          <w:rFonts w:ascii="宋体" w:hAnsi="宋体"/>
          <w:kern w:val="0"/>
          <w:szCs w:val="21"/>
        </w:rPr>
        <w:t>报名，同时交一份报名表打印件。</w:t>
      </w:r>
      <w:r w:rsidRPr="00C22CEC">
        <w:rPr>
          <w:rFonts w:ascii="宋体" w:hAnsi="宋体"/>
          <w:b/>
          <w:bCs/>
          <w:kern w:val="0"/>
          <w:szCs w:val="21"/>
          <w:shd w:val="clear" w:color="FFFFFF" w:fill="D9D9D9"/>
        </w:rPr>
        <w:t>竞赛报名表</w:t>
      </w:r>
      <w:r w:rsidRPr="00C22CEC">
        <w:rPr>
          <w:rFonts w:ascii="宋体" w:hAnsi="宋体" w:hint="eastAsia"/>
          <w:b/>
          <w:bCs/>
          <w:kern w:val="0"/>
          <w:szCs w:val="21"/>
          <w:shd w:val="clear" w:color="FFFFFF" w:fill="D9D9D9"/>
        </w:rPr>
        <w:t>见附件，请不要修改报名表</w:t>
      </w:r>
      <w:r w:rsidR="00C22CEC">
        <w:rPr>
          <w:rFonts w:ascii="宋体" w:hAnsi="宋体" w:hint="eastAsia"/>
          <w:b/>
          <w:bCs/>
          <w:kern w:val="0"/>
          <w:szCs w:val="21"/>
          <w:shd w:val="clear" w:color="FFFFFF" w:fill="D9D9D9"/>
        </w:rPr>
        <w:t>中的任何</w:t>
      </w:r>
      <w:r w:rsidRPr="00C22CEC">
        <w:rPr>
          <w:rFonts w:ascii="宋体" w:hAnsi="宋体" w:hint="eastAsia"/>
          <w:b/>
          <w:bCs/>
          <w:kern w:val="0"/>
          <w:szCs w:val="21"/>
          <w:shd w:val="clear" w:color="FFFFFF" w:fill="D9D9D9"/>
        </w:rPr>
        <w:t>格式。</w:t>
      </w:r>
    </w:p>
    <w:p w:rsidR="00546944" w:rsidRPr="00C22CEC" w:rsidRDefault="008C2561">
      <w:pPr>
        <w:widowControl/>
        <w:numPr>
          <w:ilvl w:val="0"/>
          <w:numId w:val="2"/>
        </w:numPr>
        <w:adjustRightInd w:val="0"/>
        <w:snapToGrid w:val="0"/>
        <w:ind w:left="360"/>
        <w:rPr>
          <w:rFonts w:ascii="宋体" w:hAnsi="宋体"/>
          <w:kern w:val="0"/>
          <w:szCs w:val="21"/>
        </w:rPr>
      </w:pPr>
      <w:r w:rsidRPr="00C22CEC">
        <w:rPr>
          <w:rFonts w:ascii="宋体" w:hAnsi="宋体"/>
          <w:kern w:val="0"/>
          <w:szCs w:val="21"/>
        </w:rPr>
        <w:t>每名考生交报名费</w:t>
      </w:r>
      <w:r w:rsidRPr="00C22CEC">
        <w:rPr>
          <w:rFonts w:ascii="宋体" w:hAnsi="宋体" w:hint="eastAsia"/>
          <w:kern w:val="0"/>
          <w:szCs w:val="21"/>
        </w:rPr>
        <w:t>5</w:t>
      </w:r>
      <w:r w:rsidRPr="00C22CEC">
        <w:rPr>
          <w:rFonts w:ascii="宋体" w:hAnsi="宋体"/>
          <w:kern w:val="0"/>
          <w:szCs w:val="21"/>
        </w:rPr>
        <w:t>0元</w:t>
      </w:r>
      <w:r w:rsidRPr="00C22CEC">
        <w:rPr>
          <w:rFonts w:ascii="宋体" w:hAnsi="宋体" w:hint="eastAsia"/>
          <w:kern w:val="0"/>
          <w:szCs w:val="21"/>
        </w:rPr>
        <w:t>/人，集体报名每名考生交报名费60元/人。</w:t>
      </w:r>
      <w:r w:rsidRPr="00C22CEC">
        <w:rPr>
          <w:rFonts w:ascii="宋体" w:hAnsi="宋体"/>
          <w:kern w:val="0"/>
          <w:szCs w:val="21"/>
        </w:rPr>
        <w:t xml:space="preserve"> </w:t>
      </w:r>
    </w:p>
    <w:p w:rsidR="00546944" w:rsidRPr="00C22CEC" w:rsidRDefault="008C2561" w:rsidP="00C22CEC">
      <w:pPr>
        <w:widowControl/>
        <w:adjustRightInd w:val="0"/>
        <w:snapToGrid w:val="0"/>
        <w:ind w:firstLineChars="200" w:firstLine="422"/>
        <w:rPr>
          <w:rFonts w:ascii="宋体" w:hAnsi="宋体"/>
          <w:b/>
          <w:bCs/>
          <w:kern w:val="0"/>
          <w:szCs w:val="21"/>
        </w:rPr>
      </w:pPr>
      <w:r w:rsidRPr="00C22CEC">
        <w:rPr>
          <w:rFonts w:ascii="宋体" w:hAnsi="宋体" w:hint="eastAsia"/>
          <w:b/>
          <w:bCs/>
          <w:kern w:val="0"/>
          <w:szCs w:val="21"/>
        </w:rPr>
        <w:t>B.其它省市</w:t>
      </w:r>
    </w:p>
    <w:p w:rsidR="00546944" w:rsidRPr="00C22CEC" w:rsidRDefault="008C2561" w:rsidP="00C22CEC">
      <w:pPr>
        <w:widowControl/>
        <w:adjustRightInd w:val="0"/>
        <w:snapToGrid w:val="0"/>
        <w:ind w:firstLineChars="200" w:firstLine="420"/>
        <w:rPr>
          <w:rFonts w:ascii="宋体" w:hAnsi="宋体"/>
          <w:bCs/>
          <w:kern w:val="0"/>
          <w:szCs w:val="21"/>
        </w:rPr>
      </w:pPr>
      <w:r w:rsidRPr="00C22CEC">
        <w:rPr>
          <w:rFonts w:ascii="宋体" w:hAnsi="宋体"/>
          <w:bCs/>
          <w:kern w:val="0"/>
          <w:szCs w:val="21"/>
        </w:rPr>
        <w:t>上海物理学会</w:t>
      </w:r>
      <w:r w:rsidRPr="00C22CEC">
        <w:rPr>
          <w:rFonts w:ascii="宋体" w:hAnsi="宋体" w:hint="eastAsia"/>
          <w:bCs/>
          <w:kern w:val="0"/>
          <w:szCs w:val="21"/>
        </w:rPr>
        <w:t>、山东物理学会同时参加本年度大学生物理</w:t>
      </w:r>
      <w:r w:rsidRPr="00C22CEC">
        <w:rPr>
          <w:rFonts w:ascii="宋体" w:hAnsi="宋体"/>
          <w:bCs/>
          <w:kern w:val="0"/>
          <w:szCs w:val="21"/>
        </w:rPr>
        <w:t>竞赛</w:t>
      </w:r>
      <w:r w:rsidRPr="00C22CEC">
        <w:rPr>
          <w:rFonts w:ascii="宋体" w:hAnsi="宋体" w:hint="eastAsia"/>
          <w:bCs/>
          <w:kern w:val="0"/>
          <w:szCs w:val="21"/>
        </w:rPr>
        <w:t>。</w:t>
      </w:r>
      <w:r w:rsidRPr="00C22CEC">
        <w:rPr>
          <w:rFonts w:ascii="宋体" w:hAnsi="宋体"/>
          <w:bCs/>
          <w:kern w:val="0"/>
          <w:szCs w:val="21"/>
        </w:rPr>
        <w:t>考试考务工作</w:t>
      </w:r>
      <w:r w:rsidRPr="00C22CEC">
        <w:rPr>
          <w:rFonts w:ascii="宋体" w:hAnsi="宋体" w:hint="eastAsia"/>
          <w:bCs/>
          <w:kern w:val="0"/>
          <w:szCs w:val="21"/>
        </w:rPr>
        <w:t>由各地物理学会负责，并分别支付</w:t>
      </w:r>
      <w:r w:rsidRPr="00C22CEC">
        <w:rPr>
          <w:rFonts w:ascii="宋体" w:hAnsi="宋体"/>
          <w:bCs/>
          <w:kern w:val="0"/>
          <w:szCs w:val="21"/>
        </w:rPr>
        <w:t>北京物理学会试题费</w:t>
      </w:r>
      <w:r w:rsidRPr="00C22CEC">
        <w:rPr>
          <w:rFonts w:ascii="宋体" w:hAnsi="宋体" w:hint="eastAsia"/>
          <w:bCs/>
          <w:kern w:val="0"/>
          <w:szCs w:val="21"/>
        </w:rPr>
        <w:t>4000元</w:t>
      </w:r>
      <w:r w:rsidRPr="00C22CEC">
        <w:rPr>
          <w:rFonts w:ascii="宋体" w:hAnsi="宋体"/>
          <w:bCs/>
          <w:kern w:val="0"/>
          <w:szCs w:val="21"/>
        </w:rPr>
        <w:t>。</w:t>
      </w:r>
    </w:p>
    <w:p w:rsidR="00546944" w:rsidRPr="00C22CEC" w:rsidRDefault="008C2561" w:rsidP="00C22CEC">
      <w:pPr>
        <w:widowControl/>
        <w:numPr>
          <w:ilvl w:val="0"/>
          <w:numId w:val="3"/>
        </w:numPr>
        <w:adjustRightInd w:val="0"/>
        <w:snapToGrid w:val="0"/>
        <w:ind w:firstLineChars="200" w:firstLine="422"/>
        <w:rPr>
          <w:rFonts w:ascii="宋体" w:hAnsi="宋体"/>
          <w:b/>
          <w:szCs w:val="21"/>
        </w:rPr>
      </w:pPr>
      <w:r w:rsidRPr="00C22CEC">
        <w:rPr>
          <w:rFonts w:ascii="宋体" w:hAnsi="宋体"/>
          <w:b/>
          <w:szCs w:val="21"/>
        </w:rPr>
        <w:t>报名</w:t>
      </w:r>
      <w:r w:rsidRPr="00C22CEC">
        <w:rPr>
          <w:rFonts w:ascii="宋体" w:hAnsi="宋体" w:hint="eastAsia"/>
          <w:b/>
          <w:szCs w:val="21"/>
        </w:rPr>
        <w:t>、</w:t>
      </w:r>
      <w:r w:rsidRPr="00C22CEC">
        <w:rPr>
          <w:rFonts w:ascii="宋体" w:hAnsi="宋体"/>
          <w:b/>
          <w:szCs w:val="21"/>
        </w:rPr>
        <w:t>交费</w:t>
      </w:r>
      <w:r w:rsidRPr="00C22CEC">
        <w:rPr>
          <w:rFonts w:ascii="宋体" w:hAnsi="宋体" w:hint="eastAsia"/>
          <w:b/>
          <w:szCs w:val="21"/>
        </w:rPr>
        <w:t>及领取准考证</w:t>
      </w:r>
      <w:r w:rsidRPr="00C22CEC">
        <w:rPr>
          <w:rFonts w:ascii="宋体" w:hAnsi="宋体"/>
          <w:b/>
          <w:szCs w:val="21"/>
        </w:rPr>
        <w:t>：</w:t>
      </w:r>
    </w:p>
    <w:p w:rsidR="00025D4B" w:rsidRPr="00371874" w:rsidRDefault="008C2561" w:rsidP="00C22CEC">
      <w:pPr>
        <w:widowControl/>
        <w:adjustRightInd w:val="0"/>
        <w:snapToGrid w:val="0"/>
        <w:ind w:firstLineChars="300" w:firstLine="630"/>
        <w:rPr>
          <w:rFonts w:ascii="Times New Roman" w:hAnsi="Times New Roman"/>
          <w:szCs w:val="21"/>
        </w:rPr>
      </w:pPr>
      <w:r w:rsidRPr="00371874">
        <w:rPr>
          <w:rFonts w:ascii="Times New Roman" w:hAnsi="Times New Roman"/>
          <w:szCs w:val="21"/>
        </w:rPr>
        <w:t>1</w:t>
      </w:r>
      <w:r w:rsidRPr="00371874">
        <w:rPr>
          <w:rFonts w:ascii="Times New Roman" w:hAnsi="宋体"/>
          <w:szCs w:val="21"/>
        </w:rPr>
        <w:t>、报名时间：</w:t>
      </w:r>
      <w:r w:rsidRPr="00371874">
        <w:rPr>
          <w:rFonts w:ascii="Times New Roman" w:hAnsi="Times New Roman"/>
          <w:szCs w:val="21"/>
        </w:rPr>
        <w:t>11</w:t>
      </w:r>
      <w:r w:rsidRPr="00371874">
        <w:rPr>
          <w:rFonts w:ascii="Times New Roman" w:hAnsi="宋体"/>
          <w:szCs w:val="21"/>
        </w:rPr>
        <w:t>月</w:t>
      </w:r>
      <w:r w:rsidRPr="00371874">
        <w:rPr>
          <w:rFonts w:ascii="Times New Roman" w:hAnsi="Times New Roman"/>
          <w:szCs w:val="21"/>
        </w:rPr>
        <w:t>4</w:t>
      </w:r>
      <w:r w:rsidRPr="00371874">
        <w:rPr>
          <w:rFonts w:ascii="Times New Roman" w:hAnsi="宋体"/>
          <w:szCs w:val="21"/>
        </w:rPr>
        <w:t>日（周日）上午</w:t>
      </w:r>
      <w:r w:rsidR="003070EC" w:rsidRPr="00371874">
        <w:rPr>
          <w:rFonts w:ascii="Times New Roman" w:hAnsi="Times New Roman"/>
          <w:szCs w:val="21"/>
        </w:rPr>
        <w:t>9</w:t>
      </w:r>
      <w:r w:rsidRPr="00371874">
        <w:rPr>
          <w:rFonts w:ascii="Times New Roman" w:hAnsi="宋体"/>
          <w:szCs w:val="21"/>
        </w:rPr>
        <w:t>：</w:t>
      </w:r>
      <w:r w:rsidR="003070EC" w:rsidRPr="00371874">
        <w:rPr>
          <w:rFonts w:ascii="Times New Roman" w:hAnsi="Times New Roman"/>
          <w:szCs w:val="21"/>
        </w:rPr>
        <w:t>0</w:t>
      </w:r>
      <w:r w:rsidRPr="00371874">
        <w:rPr>
          <w:rFonts w:ascii="Times New Roman" w:hAnsi="Times New Roman"/>
          <w:szCs w:val="21"/>
        </w:rPr>
        <w:t>0 —</w:t>
      </w:r>
      <w:r w:rsidRPr="00371874">
        <w:rPr>
          <w:rFonts w:ascii="Times New Roman" w:hAnsi="宋体"/>
          <w:szCs w:val="21"/>
        </w:rPr>
        <w:t>下午</w:t>
      </w:r>
      <w:r w:rsidR="003070EC" w:rsidRPr="00371874">
        <w:rPr>
          <w:rFonts w:ascii="Times New Roman" w:hAnsi="Times New Roman"/>
          <w:szCs w:val="21"/>
        </w:rPr>
        <w:t>5</w:t>
      </w:r>
      <w:r w:rsidRPr="00371874">
        <w:rPr>
          <w:rFonts w:ascii="Times New Roman" w:hAnsi="宋体"/>
          <w:szCs w:val="21"/>
        </w:rPr>
        <w:t>：</w:t>
      </w:r>
      <w:r w:rsidRPr="00371874">
        <w:rPr>
          <w:rFonts w:ascii="Times New Roman" w:hAnsi="Times New Roman"/>
          <w:szCs w:val="21"/>
        </w:rPr>
        <w:t>00</w:t>
      </w:r>
      <w:r w:rsidR="00C22CEC" w:rsidRPr="00371874">
        <w:rPr>
          <w:rFonts w:ascii="Times New Roman" w:hAnsi="宋体"/>
          <w:szCs w:val="21"/>
        </w:rPr>
        <w:t>，仅一天时间，过后不补报。</w:t>
      </w:r>
      <w:r w:rsidRPr="00371874">
        <w:rPr>
          <w:rFonts w:ascii="Times New Roman" w:hAnsi="Times New Roman"/>
          <w:szCs w:val="21"/>
        </w:rPr>
        <w:br/>
        <w:t xml:space="preserve">      2</w:t>
      </w:r>
      <w:r w:rsidRPr="00371874">
        <w:rPr>
          <w:rFonts w:ascii="Times New Roman" w:hAnsi="宋体"/>
          <w:szCs w:val="21"/>
        </w:rPr>
        <w:t>、报名及交费地点：</w:t>
      </w:r>
      <w:r w:rsidR="00AA2D31" w:rsidRPr="00371874">
        <w:rPr>
          <w:rFonts w:ascii="Times New Roman" w:hAnsi="宋体"/>
          <w:szCs w:val="21"/>
        </w:rPr>
        <w:t>清华大学物理演示实验室（清华三教二段，从实验室的北门进）</w:t>
      </w:r>
    </w:p>
    <w:p w:rsidR="00546944" w:rsidRPr="00371874" w:rsidRDefault="008C2561">
      <w:pPr>
        <w:widowControl/>
        <w:adjustRightInd w:val="0"/>
        <w:snapToGrid w:val="0"/>
        <w:ind w:left="360"/>
        <w:rPr>
          <w:rFonts w:ascii="Times New Roman" w:hAnsi="Times New Roman"/>
          <w:b/>
          <w:szCs w:val="21"/>
        </w:rPr>
      </w:pPr>
      <w:r w:rsidRPr="00371874">
        <w:rPr>
          <w:rFonts w:ascii="Times New Roman" w:hAnsi="Times New Roman"/>
          <w:kern w:val="0"/>
          <w:szCs w:val="21"/>
        </w:rPr>
        <w:t xml:space="preserve">   3</w:t>
      </w:r>
      <w:r w:rsidRPr="00371874">
        <w:rPr>
          <w:rFonts w:ascii="Times New Roman" w:hAnsi="宋体"/>
          <w:kern w:val="0"/>
          <w:szCs w:val="21"/>
        </w:rPr>
        <w:t>、</w:t>
      </w:r>
      <w:r w:rsidRPr="00371874">
        <w:rPr>
          <w:rFonts w:ascii="Times New Roman" w:hAnsi="宋体"/>
          <w:b/>
          <w:szCs w:val="21"/>
        </w:rPr>
        <w:t>领准考证时间和地点：</w:t>
      </w:r>
    </w:p>
    <w:p w:rsidR="00F367C3" w:rsidRPr="00371874" w:rsidRDefault="008C2561" w:rsidP="00C22CEC">
      <w:pPr>
        <w:widowControl/>
        <w:adjustRightInd w:val="0"/>
        <w:snapToGrid w:val="0"/>
        <w:ind w:firstLineChars="300" w:firstLine="630"/>
        <w:rPr>
          <w:rFonts w:ascii="Times New Roman" w:hAnsi="Times New Roman"/>
          <w:szCs w:val="21"/>
        </w:rPr>
      </w:pPr>
      <w:r w:rsidRPr="00371874">
        <w:rPr>
          <w:rFonts w:ascii="Times New Roman" w:hAnsi="Times New Roman"/>
          <w:szCs w:val="21"/>
        </w:rPr>
        <w:t>时间</w:t>
      </w:r>
      <w:r w:rsidRPr="00371874">
        <w:rPr>
          <w:rFonts w:ascii="Times New Roman" w:hAnsi="Times New Roman"/>
          <w:szCs w:val="21"/>
        </w:rPr>
        <w:t>: 1</w:t>
      </w:r>
      <w:r w:rsidR="00F367C3" w:rsidRPr="00371874">
        <w:rPr>
          <w:rFonts w:ascii="Times New Roman" w:hAnsi="Times New Roman"/>
          <w:szCs w:val="21"/>
        </w:rPr>
        <w:t>2</w:t>
      </w:r>
      <w:r w:rsidRPr="00371874">
        <w:rPr>
          <w:rFonts w:ascii="Times New Roman" w:hAnsi="Times New Roman"/>
          <w:szCs w:val="21"/>
        </w:rPr>
        <w:t>月</w:t>
      </w:r>
      <w:r w:rsidR="00F367C3" w:rsidRPr="00371874">
        <w:rPr>
          <w:rFonts w:ascii="Times New Roman" w:hAnsi="Times New Roman"/>
          <w:szCs w:val="21"/>
        </w:rPr>
        <w:t>1</w:t>
      </w:r>
      <w:r w:rsidRPr="00371874">
        <w:rPr>
          <w:rFonts w:ascii="Times New Roman" w:hAnsi="Times New Roman"/>
          <w:szCs w:val="21"/>
        </w:rPr>
        <w:t>日</w:t>
      </w:r>
      <w:r w:rsidR="00F367C3" w:rsidRPr="00371874">
        <w:rPr>
          <w:rFonts w:ascii="Times New Roman" w:hAnsi="Times New Roman"/>
          <w:szCs w:val="21"/>
        </w:rPr>
        <w:t>（周六）</w:t>
      </w:r>
      <w:r w:rsidRPr="00371874">
        <w:rPr>
          <w:rFonts w:ascii="Times New Roman" w:hAnsi="Times New Roman"/>
          <w:szCs w:val="21"/>
        </w:rPr>
        <w:sym w:font="Symbol" w:char="F0BE"/>
      </w:r>
      <w:r w:rsidRPr="00371874">
        <w:rPr>
          <w:rFonts w:ascii="Times New Roman" w:hAnsi="Times New Roman"/>
          <w:szCs w:val="21"/>
        </w:rPr>
        <w:t>12</w:t>
      </w:r>
      <w:r w:rsidRPr="00371874">
        <w:rPr>
          <w:rFonts w:ascii="Times New Roman" w:hAnsi="Times New Roman"/>
          <w:szCs w:val="21"/>
        </w:rPr>
        <w:t>月</w:t>
      </w:r>
      <w:r w:rsidR="00F367C3" w:rsidRPr="00371874">
        <w:rPr>
          <w:rFonts w:ascii="Times New Roman" w:hAnsi="Times New Roman"/>
          <w:szCs w:val="21"/>
        </w:rPr>
        <w:t>2</w:t>
      </w:r>
      <w:r w:rsidRPr="00371874">
        <w:rPr>
          <w:rFonts w:ascii="Times New Roman" w:hAnsi="Times New Roman"/>
          <w:szCs w:val="21"/>
        </w:rPr>
        <w:t>日</w:t>
      </w:r>
      <w:r w:rsidR="00F367C3" w:rsidRPr="00371874">
        <w:rPr>
          <w:rFonts w:ascii="Times New Roman" w:hAnsi="Times New Roman"/>
          <w:szCs w:val="21"/>
        </w:rPr>
        <w:t>（周日）</w:t>
      </w:r>
      <w:r w:rsidR="00F367C3" w:rsidRPr="00371874">
        <w:rPr>
          <w:rFonts w:ascii="Times New Roman" w:hAnsi="宋体"/>
          <w:szCs w:val="21"/>
        </w:rPr>
        <w:t>两</w:t>
      </w:r>
      <w:r w:rsidRPr="00371874">
        <w:rPr>
          <w:rFonts w:ascii="Times New Roman" w:hAnsi="宋体"/>
          <w:szCs w:val="21"/>
        </w:rPr>
        <w:t>天</w:t>
      </w:r>
    </w:p>
    <w:p w:rsidR="00546944" w:rsidRPr="00371874" w:rsidRDefault="00F367C3" w:rsidP="00C22CEC">
      <w:pPr>
        <w:widowControl/>
        <w:adjustRightInd w:val="0"/>
        <w:snapToGrid w:val="0"/>
        <w:ind w:firstLineChars="300" w:firstLine="630"/>
        <w:rPr>
          <w:rFonts w:ascii="Times New Roman" w:hAnsi="Times New Roman"/>
          <w:kern w:val="0"/>
          <w:szCs w:val="21"/>
        </w:rPr>
      </w:pPr>
      <w:r w:rsidRPr="00371874">
        <w:rPr>
          <w:rFonts w:ascii="Times New Roman" w:hAnsi="Times New Roman"/>
          <w:szCs w:val="21"/>
        </w:rPr>
        <w:t xml:space="preserve">     </w:t>
      </w:r>
      <w:r w:rsidR="008C2561" w:rsidRPr="00371874">
        <w:rPr>
          <w:rFonts w:ascii="Times New Roman" w:hAnsi="宋体"/>
          <w:szCs w:val="21"/>
        </w:rPr>
        <w:t>上午</w:t>
      </w:r>
      <w:r w:rsidR="008C2561" w:rsidRPr="00371874">
        <w:rPr>
          <w:rFonts w:ascii="Times New Roman" w:hAnsi="Times New Roman"/>
          <w:szCs w:val="21"/>
        </w:rPr>
        <w:t>8</w:t>
      </w:r>
      <w:r w:rsidR="008C2561" w:rsidRPr="00371874">
        <w:rPr>
          <w:rFonts w:ascii="Times New Roman" w:hAnsi="宋体"/>
          <w:szCs w:val="21"/>
        </w:rPr>
        <w:t>：</w:t>
      </w:r>
      <w:r w:rsidR="008C2561" w:rsidRPr="00371874">
        <w:rPr>
          <w:rFonts w:ascii="Times New Roman" w:hAnsi="Times New Roman"/>
          <w:szCs w:val="21"/>
        </w:rPr>
        <w:t>00 —11</w:t>
      </w:r>
      <w:r w:rsidR="008C2561" w:rsidRPr="00371874">
        <w:rPr>
          <w:rFonts w:ascii="Times New Roman" w:hAnsi="宋体"/>
          <w:szCs w:val="21"/>
        </w:rPr>
        <w:t>：</w:t>
      </w:r>
      <w:r w:rsidR="008C2561" w:rsidRPr="00371874">
        <w:rPr>
          <w:rFonts w:ascii="Times New Roman" w:hAnsi="Times New Roman"/>
          <w:szCs w:val="21"/>
        </w:rPr>
        <w:t xml:space="preserve">30 </w:t>
      </w:r>
      <w:r w:rsidRPr="00371874">
        <w:rPr>
          <w:rFonts w:ascii="Times New Roman" w:hAnsi="宋体"/>
          <w:szCs w:val="21"/>
        </w:rPr>
        <w:t>，</w:t>
      </w:r>
      <w:r w:rsidR="008C2561" w:rsidRPr="00371874">
        <w:rPr>
          <w:rFonts w:ascii="Times New Roman" w:hAnsi="宋体"/>
          <w:szCs w:val="21"/>
        </w:rPr>
        <w:t>下午</w:t>
      </w:r>
      <w:r w:rsidR="003070EC" w:rsidRPr="00371874">
        <w:rPr>
          <w:rFonts w:ascii="Times New Roman" w:hAnsi="Times New Roman"/>
          <w:szCs w:val="21"/>
        </w:rPr>
        <w:t>1</w:t>
      </w:r>
      <w:r w:rsidR="008C2561" w:rsidRPr="00371874">
        <w:rPr>
          <w:rFonts w:ascii="Times New Roman" w:hAnsi="宋体"/>
          <w:szCs w:val="21"/>
        </w:rPr>
        <w:t>：</w:t>
      </w:r>
      <w:r w:rsidR="008C2561" w:rsidRPr="00371874">
        <w:rPr>
          <w:rFonts w:ascii="Times New Roman" w:hAnsi="Times New Roman"/>
          <w:szCs w:val="21"/>
        </w:rPr>
        <w:t>00—</w:t>
      </w:r>
      <w:r w:rsidR="003070EC" w:rsidRPr="00371874">
        <w:rPr>
          <w:rFonts w:ascii="Times New Roman" w:hAnsi="Times New Roman"/>
          <w:szCs w:val="21"/>
        </w:rPr>
        <w:t>5</w:t>
      </w:r>
      <w:r w:rsidR="008C2561" w:rsidRPr="00371874">
        <w:rPr>
          <w:rFonts w:ascii="Times New Roman" w:hAnsi="Times New Roman"/>
          <w:szCs w:val="21"/>
        </w:rPr>
        <w:t>:00</w:t>
      </w:r>
    </w:p>
    <w:p w:rsidR="00546944" w:rsidRPr="00371874" w:rsidRDefault="008C2561">
      <w:pPr>
        <w:widowControl/>
        <w:adjustRightInd w:val="0"/>
        <w:snapToGrid w:val="0"/>
        <w:rPr>
          <w:rFonts w:ascii="Times New Roman" w:hAnsi="Times New Roman"/>
          <w:szCs w:val="21"/>
          <w:highlight w:val="yellow"/>
        </w:rPr>
      </w:pPr>
      <w:r w:rsidRPr="00371874">
        <w:rPr>
          <w:rFonts w:ascii="Times New Roman" w:hAnsi="Times New Roman"/>
          <w:szCs w:val="21"/>
        </w:rPr>
        <w:t xml:space="preserve">      </w:t>
      </w:r>
      <w:r w:rsidRPr="00371874">
        <w:rPr>
          <w:rFonts w:ascii="Times New Roman" w:hAnsi="宋体"/>
          <w:szCs w:val="21"/>
        </w:rPr>
        <w:t>地点：</w:t>
      </w:r>
      <w:r w:rsidR="00AA2D31" w:rsidRPr="00371874">
        <w:rPr>
          <w:rFonts w:ascii="Times New Roman" w:hAnsi="宋体"/>
          <w:szCs w:val="21"/>
        </w:rPr>
        <w:t>清华大学物理演示实验室</w:t>
      </w:r>
    </w:p>
    <w:p w:rsidR="00546944" w:rsidRPr="00C22CEC" w:rsidRDefault="008C2561">
      <w:pPr>
        <w:widowControl/>
        <w:adjustRightInd w:val="0"/>
        <w:snapToGrid w:val="0"/>
        <w:rPr>
          <w:rFonts w:ascii="宋体" w:hAnsi="宋体"/>
          <w:kern w:val="0"/>
          <w:szCs w:val="21"/>
        </w:rPr>
      </w:pPr>
      <w:r w:rsidRPr="00C22CEC">
        <w:rPr>
          <w:rFonts w:ascii="宋体" w:hAnsi="宋体" w:hint="eastAsia"/>
          <w:kern w:val="0"/>
          <w:szCs w:val="21"/>
        </w:rPr>
        <w:t xml:space="preserve">    </w:t>
      </w:r>
      <w:r w:rsidRPr="00C22CEC">
        <w:rPr>
          <w:rFonts w:ascii="宋体" w:hAnsi="宋体" w:hint="eastAsia"/>
          <w:b/>
          <w:bCs/>
          <w:kern w:val="0"/>
          <w:szCs w:val="21"/>
        </w:rPr>
        <w:t>四、其它事宜</w:t>
      </w:r>
    </w:p>
    <w:p w:rsidR="00FC170B" w:rsidRPr="00C22CEC" w:rsidRDefault="00FC170B" w:rsidP="00C22CEC">
      <w:pPr>
        <w:widowControl/>
        <w:adjustRightInd w:val="0"/>
        <w:snapToGrid w:val="0"/>
        <w:ind w:firstLineChars="300" w:firstLine="630"/>
        <w:rPr>
          <w:rFonts w:ascii="宋体" w:hAnsi="宋体"/>
          <w:kern w:val="0"/>
          <w:szCs w:val="21"/>
        </w:rPr>
      </w:pPr>
      <w:r w:rsidRPr="00C22CEC">
        <w:rPr>
          <w:rFonts w:ascii="宋体" w:hAnsi="宋体" w:hint="eastAsia"/>
          <w:kern w:val="0"/>
          <w:szCs w:val="21"/>
        </w:rPr>
        <w:t>1、请各参赛院校竞赛负责人</w:t>
      </w:r>
      <w:r w:rsidR="002E47F7">
        <w:rPr>
          <w:rFonts w:ascii="宋体" w:hAnsi="宋体" w:hint="eastAsia"/>
          <w:kern w:val="0"/>
          <w:szCs w:val="21"/>
        </w:rPr>
        <w:t>以</w:t>
      </w:r>
      <w:r w:rsidR="002E47F7" w:rsidRPr="00C22CEC">
        <w:rPr>
          <w:rFonts w:ascii="宋体" w:hAnsi="宋体" w:hint="eastAsia"/>
          <w:kern w:val="0"/>
          <w:szCs w:val="21"/>
        </w:rPr>
        <w:t>真实姓名-院校名</w:t>
      </w:r>
      <w:r w:rsidRPr="00C22CEC">
        <w:rPr>
          <w:rFonts w:ascii="宋体" w:hAnsi="宋体" w:hint="eastAsia"/>
          <w:kern w:val="0"/>
          <w:szCs w:val="21"/>
        </w:rPr>
        <w:t>加入“</w:t>
      </w:r>
      <w:r w:rsidR="00F4321D">
        <w:rPr>
          <w:rFonts w:ascii="宋体" w:hAnsi="宋体" w:hint="eastAsia"/>
          <w:kern w:val="0"/>
          <w:szCs w:val="21"/>
        </w:rPr>
        <w:t>2018</w:t>
      </w:r>
      <w:r w:rsidRPr="00C22CEC">
        <w:rPr>
          <w:rFonts w:ascii="宋体" w:hAnsi="宋体" w:hint="eastAsia"/>
          <w:kern w:val="0"/>
          <w:szCs w:val="21"/>
        </w:rPr>
        <w:t>物理竞赛负责人”微信群（群主陈信义13651100263）。</w:t>
      </w:r>
    </w:p>
    <w:p w:rsidR="00546944" w:rsidRPr="00C22CEC" w:rsidRDefault="00FC170B" w:rsidP="00C22CEC">
      <w:pPr>
        <w:widowControl/>
        <w:adjustRightInd w:val="0"/>
        <w:snapToGrid w:val="0"/>
        <w:ind w:firstLineChars="300" w:firstLine="630"/>
        <w:rPr>
          <w:rFonts w:ascii="宋体" w:hAnsi="宋体"/>
          <w:szCs w:val="21"/>
        </w:rPr>
      </w:pPr>
      <w:r w:rsidRPr="00C22CEC">
        <w:rPr>
          <w:rFonts w:ascii="宋体" w:hAnsi="宋体" w:hint="eastAsia"/>
          <w:kern w:val="0"/>
          <w:szCs w:val="21"/>
        </w:rPr>
        <w:t>2</w:t>
      </w:r>
      <w:r w:rsidR="008C2561" w:rsidRPr="00C22CEC">
        <w:rPr>
          <w:rFonts w:ascii="宋体" w:hAnsi="宋体" w:hint="eastAsia"/>
          <w:kern w:val="0"/>
          <w:szCs w:val="21"/>
        </w:rPr>
        <w:t>、</w:t>
      </w:r>
      <w:r w:rsidR="008C2561" w:rsidRPr="00C22CEC">
        <w:rPr>
          <w:rFonts w:ascii="宋体" w:hAnsi="宋体"/>
          <w:kern w:val="0"/>
          <w:szCs w:val="21"/>
        </w:rPr>
        <w:t>报名时请登记参赛院校物理竞赛负责教师</w:t>
      </w:r>
      <w:r w:rsidR="008C2561" w:rsidRPr="00C22CEC">
        <w:rPr>
          <w:rFonts w:ascii="宋体" w:hAnsi="宋体"/>
          <w:szCs w:val="21"/>
        </w:rPr>
        <w:t>（1</w:t>
      </w:r>
      <w:r w:rsidR="008C2561" w:rsidRPr="00C22CEC">
        <w:rPr>
          <w:rFonts w:ascii="宋体" w:hAnsi="宋体"/>
          <w:szCs w:val="21"/>
        </w:rPr>
        <w:sym w:font="Symbol" w:char="002D"/>
      </w:r>
      <w:r w:rsidR="008C2561" w:rsidRPr="00C22CEC">
        <w:rPr>
          <w:rFonts w:ascii="宋体" w:hAnsi="宋体"/>
          <w:szCs w:val="21"/>
        </w:rPr>
        <w:t>2人）</w:t>
      </w:r>
      <w:r w:rsidR="008C2561" w:rsidRPr="00C22CEC">
        <w:rPr>
          <w:rFonts w:ascii="宋体" w:hAnsi="宋体"/>
          <w:kern w:val="0"/>
          <w:szCs w:val="21"/>
        </w:rPr>
        <w:t>的姓名、</w:t>
      </w:r>
      <w:r w:rsidR="008C2561" w:rsidRPr="00C22CEC">
        <w:rPr>
          <w:rFonts w:ascii="宋体" w:hAnsi="宋体" w:hint="eastAsia"/>
          <w:kern w:val="0"/>
          <w:szCs w:val="21"/>
        </w:rPr>
        <w:t>Emial邮箱和</w:t>
      </w:r>
      <w:r w:rsidR="008C2561" w:rsidRPr="00C22CEC">
        <w:rPr>
          <w:rFonts w:ascii="宋体" w:hAnsi="宋体"/>
          <w:kern w:val="0"/>
          <w:szCs w:val="21"/>
        </w:rPr>
        <w:t>电话等信息。</w:t>
      </w:r>
    </w:p>
    <w:p w:rsidR="00546944" w:rsidRPr="00C22CEC" w:rsidRDefault="008C2561" w:rsidP="00C22CEC">
      <w:pPr>
        <w:widowControl/>
        <w:adjustRightInd w:val="0"/>
        <w:snapToGrid w:val="0"/>
        <w:ind w:firstLineChars="250" w:firstLine="525"/>
        <w:rPr>
          <w:rFonts w:ascii="宋体" w:hAnsi="宋体"/>
          <w:kern w:val="0"/>
          <w:szCs w:val="21"/>
        </w:rPr>
      </w:pPr>
      <w:r w:rsidRPr="00C22CEC">
        <w:rPr>
          <w:rFonts w:ascii="宋体" w:hAnsi="宋体" w:hint="eastAsia"/>
          <w:szCs w:val="21"/>
        </w:rPr>
        <w:t xml:space="preserve"> </w:t>
      </w:r>
      <w:r w:rsidR="00FC170B" w:rsidRPr="00C22CEC">
        <w:rPr>
          <w:rFonts w:ascii="宋体" w:hAnsi="宋体" w:hint="eastAsia"/>
          <w:szCs w:val="21"/>
        </w:rPr>
        <w:t>3</w:t>
      </w:r>
      <w:r w:rsidRPr="00C22CEC">
        <w:rPr>
          <w:rFonts w:ascii="宋体" w:hAnsi="宋体" w:hint="eastAsia"/>
          <w:szCs w:val="21"/>
        </w:rPr>
        <w:t>、</w:t>
      </w:r>
      <w:r w:rsidRPr="00C22CEC">
        <w:rPr>
          <w:rFonts w:ascii="宋体" w:hAnsi="宋体"/>
          <w:kern w:val="0"/>
          <w:szCs w:val="21"/>
        </w:rPr>
        <w:t>报名</w:t>
      </w:r>
      <w:r w:rsidRPr="00C22CEC">
        <w:rPr>
          <w:rFonts w:ascii="宋体" w:hAnsi="宋体" w:hint="eastAsia"/>
          <w:kern w:val="0"/>
          <w:szCs w:val="21"/>
        </w:rPr>
        <w:t>需要同时</w:t>
      </w:r>
      <w:r w:rsidRPr="00C22CEC">
        <w:rPr>
          <w:rFonts w:ascii="宋体" w:hAnsi="宋体"/>
          <w:kern w:val="0"/>
          <w:szCs w:val="21"/>
        </w:rPr>
        <w:t>交纳</w:t>
      </w:r>
      <w:r w:rsidRPr="00C22CEC">
        <w:rPr>
          <w:rFonts w:ascii="宋体" w:hAnsi="宋体" w:hint="eastAsia"/>
          <w:kern w:val="0"/>
          <w:szCs w:val="21"/>
        </w:rPr>
        <w:t>竞赛</w:t>
      </w:r>
      <w:r w:rsidRPr="00C22CEC">
        <w:rPr>
          <w:rFonts w:ascii="宋体" w:hAnsi="宋体"/>
          <w:kern w:val="0"/>
          <w:szCs w:val="21"/>
        </w:rPr>
        <w:t>报名费和201</w:t>
      </w:r>
      <w:r w:rsidRPr="00C22CEC">
        <w:rPr>
          <w:rFonts w:ascii="宋体" w:hAnsi="宋体" w:hint="eastAsia"/>
          <w:kern w:val="0"/>
          <w:szCs w:val="21"/>
        </w:rPr>
        <w:t>7</w:t>
      </w:r>
      <w:r w:rsidRPr="00C22CEC">
        <w:rPr>
          <w:rFonts w:ascii="宋体" w:hAnsi="宋体"/>
          <w:kern w:val="0"/>
          <w:szCs w:val="21"/>
        </w:rPr>
        <w:t>年度北京物理学会会费，如果已经交纳会费，报名时请出示收据或</w:t>
      </w:r>
      <w:r w:rsidRPr="00C22CEC">
        <w:rPr>
          <w:rFonts w:ascii="宋体" w:hAnsi="宋体" w:hint="eastAsia"/>
          <w:kern w:val="0"/>
          <w:szCs w:val="21"/>
        </w:rPr>
        <w:t>汇款证明</w:t>
      </w:r>
      <w:r w:rsidRPr="00C22CEC">
        <w:rPr>
          <w:rFonts w:ascii="宋体" w:hAnsi="宋体"/>
          <w:kern w:val="0"/>
          <w:szCs w:val="21"/>
        </w:rPr>
        <w:t xml:space="preserve">。 </w:t>
      </w:r>
    </w:p>
    <w:p w:rsidR="00546944" w:rsidRPr="00C22CEC" w:rsidRDefault="00FC170B" w:rsidP="00C22CEC">
      <w:pPr>
        <w:widowControl/>
        <w:adjustRightInd w:val="0"/>
        <w:snapToGrid w:val="0"/>
        <w:ind w:firstLineChars="328" w:firstLine="689"/>
        <w:rPr>
          <w:rFonts w:ascii="宋体" w:hAnsi="宋体"/>
          <w:szCs w:val="21"/>
        </w:rPr>
      </w:pPr>
      <w:r w:rsidRPr="00C22CEC">
        <w:rPr>
          <w:rFonts w:ascii="宋体" w:hAnsi="宋体" w:hint="eastAsia"/>
          <w:szCs w:val="21"/>
        </w:rPr>
        <w:t>4</w:t>
      </w:r>
      <w:r w:rsidR="008C2561" w:rsidRPr="00C22CEC">
        <w:rPr>
          <w:rFonts w:ascii="宋体" w:hAnsi="宋体" w:hint="eastAsia"/>
          <w:szCs w:val="21"/>
        </w:rPr>
        <w:t>、会费和集体报名可汇款和使用支票</w:t>
      </w:r>
    </w:p>
    <w:p w:rsidR="00546944" w:rsidRPr="00C22CEC" w:rsidRDefault="008C2561">
      <w:pPr>
        <w:widowControl/>
        <w:adjustRightInd w:val="0"/>
        <w:snapToGrid w:val="0"/>
        <w:ind w:firstLine="480"/>
        <w:rPr>
          <w:rFonts w:ascii="宋体" w:hAnsi="宋体"/>
          <w:szCs w:val="21"/>
        </w:rPr>
      </w:pPr>
      <w:r w:rsidRPr="00C22CEC">
        <w:rPr>
          <w:rFonts w:ascii="宋体" w:hAnsi="宋体" w:hint="eastAsia"/>
          <w:szCs w:val="21"/>
        </w:rPr>
        <w:t>汇款账号：</w:t>
      </w:r>
    </w:p>
    <w:p w:rsidR="00546944" w:rsidRPr="00C22CEC" w:rsidRDefault="008C2561" w:rsidP="00C22CEC">
      <w:pPr>
        <w:widowControl/>
        <w:adjustRightInd w:val="0"/>
        <w:snapToGrid w:val="0"/>
        <w:ind w:firstLineChars="200" w:firstLine="420"/>
        <w:rPr>
          <w:rFonts w:ascii="宋体" w:hAnsi="宋体"/>
          <w:szCs w:val="21"/>
        </w:rPr>
      </w:pPr>
      <w:r w:rsidRPr="00C22CEC">
        <w:rPr>
          <w:rFonts w:ascii="宋体" w:hAnsi="宋体" w:hint="eastAsia"/>
          <w:szCs w:val="21"/>
        </w:rPr>
        <w:t>开户行：北京银行燕园支行</w:t>
      </w:r>
    </w:p>
    <w:p w:rsidR="00546944" w:rsidRPr="00C22CEC" w:rsidRDefault="008C2561" w:rsidP="00C22CEC">
      <w:pPr>
        <w:widowControl/>
        <w:adjustRightInd w:val="0"/>
        <w:snapToGrid w:val="0"/>
        <w:ind w:firstLineChars="200" w:firstLine="420"/>
        <w:rPr>
          <w:rFonts w:ascii="宋体" w:hAnsi="宋体"/>
          <w:szCs w:val="21"/>
        </w:rPr>
      </w:pPr>
      <w:r w:rsidRPr="00C22CEC">
        <w:rPr>
          <w:rFonts w:ascii="宋体" w:hAnsi="宋体" w:hint="eastAsia"/>
          <w:szCs w:val="21"/>
        </w:rPr>
        <w:t>帐号：01090327800120105010577</w:t>
      </w:r>
    </w:p>
    <w:p w:rsidR="00546944" w:rsidRPr="00C22CEC" w:rsidRDefault="008C2561" w:rsidP="00C22CEC">
      <w:pPr>
        <w:widowControl/>
        <w:adjustRightInd w:val="0"/>
        <w:snapToGrid w:val="0"/>
        <w:ind w:firstLineChars="200" w:firstLine="420"/>
        <w:rPr>
          <w:rFonts w:ascii="宋体" w:hAnsi="宋体"/>
          <w:szCs w:val="21"/>
        </w:rPr>
      </w:pPr>
      <w:r w:rsidRPr="00C22CEC">
        <w:rPr>
          <w:rFonts w:ascii="宋体" w:hAnsi="宋体" w:hint="eastAsia"/>
          <w:szCs w:val="21"/>
        </w:rPr>
        <w:t>单位：北京物理学会</w:t>
      </w:r>
    </w:p>
    <w:p w:rsidR="00546944" w:rsidRPr="00C22CEC" w:rsidRDefault="008C2561" w:rsidP="00C22CEC">
      <w:pPr>
        <w:widowControl/>
        <w:adjustRightInd w:val="0"/>
        <w:snapToGrid w:val="0"/>
        <w:ind w:firstLineChars="200" w:firstLine="420"/>
        <w:rPr>
          <w:rFonts w:ascii="宋体" w:hAnsi="宋体"/>
          <w:szCs w:val="21"/>
        </w:rPr>
      </w:pPr>
      <w:r w:rsidRPr="00C22CEC">
        <w:rPr>
          <w:rFonts w:ascii="宋体" w:hAnsi="宋体" w:hint="eastAsia"/>
          <w:szCs w:val="21"/>
        </w:rPr>
        <w:t>报名联系人：</w:t>
      </w:r>
      <w:bookmarkStart w:id="0" w:name="_GoBack"/>
      <w:bookmarkEnd w:id="0"/>
      <w:r w:rsidR="003070EC" w:rsidRPr="00C22CEC">
        <w:rPr>
          <w:rFonts w:ascii="宋体" w:hAnsi="宋体" w:hint="eastAsia"/>
          <w:szCs w:val="21"/>
        </w:rPr>
        <w:t>陈信义 13651100263，任乃敬13126721515</w:t>
      </w:r>
    </w:p>
    <w:p w:rsidR="00546944" w:rsidRPr="00C22CEC" w:rsidRDefault="00546944">
      <w:pPr>
        <w:widowControl/>
        <w:adjustRightInd w:val="0"/>
        <w:snapToGrid w:val="0"/>
        <w:rPr>
          <w:rFonts w:ascii="宋体" w:hAnsi="宋体"/>
          <w:kern w:val="0"/>
          <w:szCs w:val="21"/>
        </w:rPr>
      </w:pPr>
    </w:p>
    <w:p w:rsidR="00546944" w:rsidRPr="00C22CEC" w:rsidRDefault="008C2561">
      <w:pPr>
        <w:widowControl/>
        <w:adjustRightInd w:val="0"/>
        <w:snapToGrid w:val="0"/>
        <w:rPr>
          <w:rFonts w:ascii="宋体" w:hAnsi="宋体"/>
          <w:kern w:val="0"/>
          <w:szCs w:val="21"/>
        </w:rPr>
      </w:pPr>
      <w:r w:rsidRPr="00C22CEC">
        <w:rPr>
          <w:rFonts w:ascii="宋体" w:hAnsi="宋体" w:hint="eastAsia"/>
          <w:kern w:val="0"/>
          <w:szCs w:val="21"/>
        </w:rPr>
        <w:t xml:space="preserve">                                                     </w:t>
      </w:r>
      <w:r w:rsidRPr="00C22CEC">
        <w:rPr>
          <w:rFonts w:ascii="宋体" w:hAnsi="宋体"/>
          <w:kern w:val="0"/>
          <w:szCs w:val="21"/>
        </w:rPr>
        <w:t>北京物理学会</w:t>
      </w:r>
    </w:p>
    <w:p w:rsidR="00546944" w:rsidRPr="00C22CEC" w:rsidRDefault="008C2561" w:rsidP="00C22CEC">
      <w:pPr>
        <w:widowControl/>
        <w:adjustRightInd w:val="0"/>
        <w:snapToGrid w:val="0"/>
        <w:ind w:left="5460" w:hangingChars="2600" w:hanging="5460"/>
        <w:rPr>
          <w:szCs w:val="21"/>
        </w:rPr>
      </w:pPr>
      <w:r w:rsidRPr="00C22CEC">
        <w:rPr>
          <w:rFonts w:ascii="宋体" w:hAnsi="宋体" w:cs="宋体" w:hint="eastAsia"/>
          <w:kern w:val="0"/>
          <w:szCs w:val="21"/>
        </w:rPr>
        <w:t xml:space="preserve">                           </w:t>
      </w:r>
      <w:r w:rsidRPr="00C22CEC">
        <w:rPr>
          <w:rFonts w:ascii="宋体" w:hAnsi="宋体" w:hint="eastAsia"/>
          <w:kern w:val="0"/>
          <w:szCs w:val="21"/>
        </w:rPr>
        <w:t xml:space="preserve">                         </w:t>
      </w:r>
      <w:r w:rsidRPr="00C22CEC">
        <w:rPr>
          <w:rFonts w:ascii="宋体" w:hAnsi="宋体"/>
          <w:kern w:val="0"/>
          <w:szCs w:val="21"/>
        </w:rPr>
        <w:t>201</w:t>
      </w:r>
      <w:r w:rsidRPr="00C22CEC">
        <w:rPr>
          <w:rFonts w:ascii="宋体" w:hAnsi="宋体" w:hint="eastAsia"/>
          <w:kern w:val="0"/>
          <w:szCs w:val="21"/>
        </w:rPr>
        <w:t>8</w:t>
      </w:r>
      <w:r w:rsidRPr="00C22CEC">
        <w:rPr>
          <w:rFonts w:ascii="宋体" w:hAnsi="宋体"/>
          <w:kern w:val="0"/>
          <w:szCs w:val="21"/>
        </w:rPr>
        <w:t>年</w:t>
      </w:r>
      <w:r w:rsidRPr="00C22CEC">
        <w:rPr>
          <w:rFonts w:ascii="宋体" w:hAnsi="宋体" w:hint="eastAsia"/>
          <w:kern w:val="0"/>
          <w:szCs w:val="21"/>
        </w:rPr>
        <w:t>9</w:t>
      </w:r>
      <w:r w:rsidRPr="00C22CEC">
        <w:rPr>
          <w:rFonts w:ascii="宋体" w:hAnsi="宋体"/>
          <w:kern w:val="0"/>
          <w:szCs w:val="21"/>
        </w:rPr>
        <w:t>月</w:t>
      </w:r>
      <w:r w:rsidR="00A5166B" w:rsidRPr="00C22CEC">
        <w:rPr>
          <w:rFonts w:ascii="宋体" w:hAnsi="宋体" w:hint="eastAsia"/>
          <w:kern w:val="0"/>
          <w:szCs w:val="21"/>
        </w:rPr>
        <w:t>28</w:t>
      </w:r>
      <w:r w:rsidRPr="00C22CEC">
        <w:rPr>
          <w:rFonts w:ascii="宋体" w:hAnsi="宋体"/>
          <w:kern w:val="0"/>
          <w:szCs w:val="21"/>
        </w:rPr>
        <w:t>日</w:t>
      </w:r>
    </w:p>
    <w:sectPr w:rsidR="00546944" w:rsidRPr="00C22CEC" w:rsidSect="00546944">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225" w:rsidRDefault="00D90225" w:rsidP="00025D4B">
      <w:r>
        <w:separator/>
      </w:r>
    </w:p>
  </w:endnote>
  <w:endnote w:type="continuationSeparator" w:id="1">
    <w:p w:rsidR="00D90225" w:rsidRDefault="00D90225" w:rsidP="00025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225" w:rsidRDefault="00D90225" w:rsidP="00025D4B">
      <w:r>
        <w:separator/>
      </w:r>
    </w:p>
  </w:footnote>
  <w:footnote w:type="continuationSeparator" w:id="1">
    <w:p w:rsidR="00D90225" w:rsidRDefault="00D90225" w:rsidP="00025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A3328"/>
    <w:multiLevelType w:val="singleLevel"/>
    <w:tmpl w:val="59CA3328"/>
    <w:lvl w:ilvl="0">
      <w:start w:val="1"/>
      <w:numFmt w:val="decimal"/>
      <w:suff w:val="space"/>
      <w:lvlText w:val="%1."/>
      <w:lvlJc w:val="left"/>
    </w:lvl>
  </w:abstractNum>
  <w:abstractNum w:abstractNumId="1">
    <w:nsid w:val="59CA35C3"/>
    <w:multiLevelType w:val="singleLevel"/>
    <w:tmpl w:val="59CA35C3"/>
    <w:lvl w:ilvl="0">
      <w:start w:val="1"/>
      <w:numFmt w:val="chineseCounting"/>
      <w:suff w:val="nothing"/>
      <w:lvlText w:val="%1、"/>
      <w:lvlJc w:val="left"/>
    </w:lvl>
  </w:abstractNum>
  <w:abstractNum w:abstractNumId="2">
    <w:nsid w:val="59CA3623"/>
    <w:multiLevelType w:val="singleLevel"/>
    <w:tmpl w:val="59CA3623"/>
    <w:lvl w:ilvl="0">
      <w:start w:val="3"/>
      <w:numFmt w:val="chineseCounting"/>
      <w:suff w:val="nothing"/>
      <w:lvlText w:val="%1、"/>
      <w:lvlJc w:val="left"/>
    </w:lvl>
  </w:abstractNum>
  <w:abstractNum w:abstractNumId="3">
    <w:nsid w:val="5BC279BF"/>
    <w:multiLevelType w:val="multilevel"/>
    <w:tmpl w:val="A510E9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5D149BA"/>
    <w:rsid w:val="000108D7"/>
    <w:rsid w:val="00025D4B"/>
    <w:rsid w:val="000E11F1"/>
    <w:rsid w:val="002E47F7"/>
    <w:rsid w:val="003070EC"/>
    <w:rsid w:val="00371874"/>
    <w:rsid w:val="004360E2"/>
    <w:rsid w:val="00546944"/>
    <w:rsid w:val="00763F83"/>
    <w:rsid w:val="00883075"/>
    <w:rsid w:val="008C2561"/>
    <w:rsid w:val="00A071E4"/>
    <w:rsid w:val="00A5166B"/>
    <w:rsid w:val="00AA2D31"/>
    <w:rsid w:val="00C22CEC"/>
    <w:rsid w:val="00C35EEA"/>
    <w:rsid w:val="00CA3021"/>
    <w:rsid w:val="00D90225"/>
    <w:rsid w:val="00E85AA6"/>
    <w:rsid w:val="00F367C3"/>
    <w:rsid w:val="00F4321D"/>
    <w:rsid w:val="00F56C33"/>
    <w:rsid w:val="00FC170B"/>
    <w:rsid w:val="1A9F4858"/>
    <w:rsid w:val="286357F4"/>
    <w:rsid w:val="2EE6144F"/>
    <w:rsid w:val="55D14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94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46944"/>
    <w:rPr>
      <w:color w:val="0000FF"/>
      <w:u w:val="single"/>
    </w:rPr>
  </w:style>
  <w:style w:type="paragraph" w:styleId="a4">
    <w:name w:val="header"/>
    <w:basedOn w:val="a"/>
    <w:link w:val="Char"/>
    <w:rsid w:val="00025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5D4B"/>
    <w:rPr>
      <w:rFonts w:ascii="Calibri" w:eastAsia="宋体" w:hAnsi="Calibri" w:cs="Times New Roman"/>
      <w:kern w:val="2"/>
      <w:sz w:val="18"/>
      <w:szCs w:val="18"/>
    </w:rPr>
  </w:style>
  <w:style w:type="paragraph" w:styleId="a5">
    <w:name w:val="footer"/>
    <w:basedOn w:val="a"/>
    <w:link w:val="Char0"/>
    <w:rsid w:val="00025D4B"/>
    <w:pPr>
      <w:tabs>
        <w:tab w:val="center" w:pos="4153"/>
        <w:tab w:val="right" w:pos="8306"/>
      </w:tabs>
      <w:snapToGrid w:val="0"/>
      <w:jc w:val="left"/>
    </w:pPr>
    <w:rPr>
      <w:sz w:val="18"/>
      <w:szCs w:val="18"/>
    </w:rPr>
  </w:style>
  <w:style w:type="character" w:customStyle="1" w:styleId="Char0">
    <w:name w:val="页脚 Char"/>
    <w:basedOn w:val="a0"/>
    <w:link w:val="a5"/>
    <w:rsid w:val="00025D4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cp:lastModifiedBy>
  <cp:revision>23</cp:revision>
  <dcterms:created xsi:type="dcterms:W3CDTF">2017-09-26T10:29:00Z</dcterms:created>
  <dcterms:modified xsi:type="dcterms:W3CDTF">2018-09-26T07:14:00Z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